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DC" ShapeID="_x0000_i1025" DrawAspect="Content" ObjectID="_1788254956" r:id="rId7"/>
        </w:object>
      </w: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AB5E72" w:rsidRDefault="00AB5E72" w:rsidP="007B59C2">
      <w:pPr>
        <w:rPr>
          <w:rFonts w:ascii="Times New Roman" w:hAnsi="Times New Roman" w:cs="Times New Roman"/>
          <w:sz w:val="24"/>
          <w:szCs w:val="24"/>
        </w:rPr>
      </w:pP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Утверждаю</w:t>
      </w: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МАДОУ детский сад Родничок</w:t>
      </w:r>
    </w:p>
    <w:p w:rsidR="007B59C2" w:rsidRPr="00971EF8" w:rsidRDefault="007B59C2" w:rsidP="007B59C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МАДОУ детский сад Родничок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 _______Кинзябулатова А. Я.</w:t>
      </w:r>
    </w:p>
    <w:p w:rsidR="007B59C2" w:rsidRPr="00971EF8" w:rsidRDefault="007B59C2" w:rsidP="007B59C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>Протокол №  от _____________</w:t>
      </w:r>
      <w:r w:rsidRPr="00971EF8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Default="007B59C2" w:rsidP="007B59C2">
      <w:pPr>
        <w:rPr>
          <w:rFonts w:ascii="Times New Roman" w:hAnsi="Times New Roman" w:cs="Times New Roman"/>
          <w:sz w:val="28"/>
          <w:szCs w:val="28"/>
        </w:rPr>
      </w:pPr>
    </w:p>
    <w:p w:rsidR="007B59C2" w:rsidRPr="00605EED" w:rsidRDefault="007B59C2" w:rsidP="007B59C2">
      <w:pPr>
        <w:rPr>
          <w:rFonts w:ascii="Times New Roman" w:hAnsi="Times New Roman" w:cs="Times New Roman"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  <w:r w:rsidRPr="00605EED">
        <w:rPr>
          <w:rFonts w:ascii="Times New Roman" w:hAnsi="Times New Roman" w:cs="Times New Roman"/>
          <w:b/>
          <w:sz w:val="36"/>
          <w:szCs w:val="36"/>
        </w:rPr>
        <w:t xml:space="preserve">Положение о профессиональной педагогической этике работников МАДОУ детский сад Родничок </w:t>
      </w: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7B59C2" w:rsidRPr="00605EED" w:rsidRDefault="007B59C2" w:rsidP="007B59C2">
      <w:pPr>
        <w:rPr>
          <w:rFonts w:ascii="Times New Roman" w:hAnsi="Times New Roman" w:cs="Times New Roman"/>
          <w:b/>
          <w:sz w:val="36"/>
          <w:szCs w:val="36"/>
        </w:rPr>
      </w:pP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1.3. При приеме, переводе, отчислении и восстановлении детей ДОУ руководствуется: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Федеральным законом от 29.12.2012г. Nº 273-Ф3 «Об образовании в Российской Федерации» с изменениями от 8 августа 2024 года: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Приказом </w:t>
      </w:r>
      <w:r w:rsidR="00E539E6" w:rsidRPr="002C7D48">
        <w:rPr>
          <w:rFonts w:ascii="Times New Roman" w:hAnsi="Times New Roman" w:cs="Times New Roman"/>
          <w:sz w:val="24"/>
          <w:szCs w:val="24"/>
        </w:rPr>
        <w:t>Мин просвещения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России от 31 июля 2020 г. Nº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</w:t>
      </w:r>
      <w:r w:rsidR="007B59C2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E539E6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дошкольного образования» </w:t>
      </w:r>
      <w:r w:rsidRPr="002C7D48">
        <w:rPr>
          <w:rFonts w:ascii="Times New Roman" w:hAnsi="Times New Roman" w:cs="Times New Roman"/>
          <w:sz w:val="24"/>
          <w:szCs w:val="24"/>
        </w:rPr>
        <w:t>изменениями от 23 января 2023 года;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Федеральным законом Nº 115-Ф3 от 25 июля 2002г «О правовом положении иностранных граждан в Российской Федерации» с изменениями от 10 июля 2023 года;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Уставом дошкольного образовательного учреждения.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C7D48">
        <w:rPr>
          <w:rFonts w:ascii="Times New Roman" w:hAnsi="Times New Roman" w:cs="Times New Roman"/>
          <w:sz w:val="24"/>
          <w:szCs w:val="24"/>
        </w:rPr>
        <w:t xml:space="preserve">.4. Настоящее Положение о порядке приема, перевода и отчисления детей ДОУ определяет </w:t>
      </w:r>
      <w:r w:rsidR="007B59C2">
        <w:rPr>
          <w:rFonts w:ascii="Times New Roman" w:hAnsi="Times New Roman" w:cs="Times New Roman"/>
          <w:sz w:val="24"/>
          <w:szCs w:val="24"/>
        </w:rPr>
        <w:t>п</w:t>
      </w:r>
      <w:r w:rsidRPr="002C7D48">
        <w:rPr>
          <w:rFonts w:ascii="Times New Roman" w:hAnsi="Times New Roman" w:cs="Times New Roman"/>
          <w:sz w:val="24"/>
          <w:szCs w:val="24"/>
        </w:rPr>
        <w:t xml:space="preserve">орядок действий администрации и родителей (законных представителей) воспитанников, </w:t>
      </w:r>
      <w:r w:rsidR="007B59C2">
        <w:rPr>
          <w:rFonts w:ascii="Times New Roman" w:hAnsi="Times New Roman" w:cs="Times New Roman"/>
          <w:sz w:val="24"/>
          <w:szCs w:val="24"/>
        </w:rPr>
        <w:t>р</w:t>
      </w:r>
      <w:r w:rsidRPr="002C7D48">
        <w:rPr>
          <w:rFonts w:ascii="Times New Roman" w:hAnsi="Times New Roman" w:cs="Times New Roman"/>
          <w:sz w:val="24"/>
          <w:szCs w:val="24"/>
        </w:rPr>
        <w:t xml:space="preserve">егулирует деятельность детского сада по реализации права на получение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общедоступного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и бесплатного дошкольного образования, гарантированного гражданам 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2C7D48">
        <w:rPr>
          <w:rFonts w:ascii="Times New Roman" w:hAnsi="Times New Roman" w:cs="Times New Roman"/>
          <w:b/>
          <w:sz w:val="24"/>
          <w:szCs w:val="24"/>
        </w:rPr>
        <w:t>Порядок приема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2.1. Прием детей в дошкольное образовательное учреждение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осуществляется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течение всего календарного года при наличии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265F5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2.3. ДОУ размешает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</w:t>
      </w:r>
      <w:r w:rsidR="007B59C2" w:rsidRPr="002C7D48">
        <w:rPr>
          <w:rFonts w:ascii="Times New Roman" w:hAnsi="Times New Roman" w:cs="Times New Roman"/>
          <w:sz w:val="24"/>
          <w:szCs w:val="24"/>
        </w:rPr>
        <w:t>субъектов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Российской Федерации) о закреплении образовательных организаций за конкретными территориями муниципального района, городского округа, издаваемый не</w:t>
      </w:r>
      <w:r>
        <w:rPr>
          <w:rFonts w:ascii="Times New Roman" w:hAnsi="Times New Roman" w:cs="Times New Roman"/>
          <w:sz w:val="24"/>
          <w:szCs w:val="24"/>
        </w:rPr>
        <w:t xml:space="preserve"> позднее 1 апреля текущего года </w:t>
      </w:r>
      <w:r w:rsidRPr="002C7D4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полнородные</w:t>
      </w:r>
      <w:r w:rsidRPr="002C7D48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полнородные</w:t>
      </w:r>
      <w:r w:rsidRPr="002C7D48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2.6. Документы •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организации. реализующие основную образовательную программу дошкольного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</w:t>
      </w:r>
      <w:r w:rsidR="007B59C2">
        <w:rPr>
          <w:rFonts w:ascii="Times New Roman" w:hAnsi="Times New Roman" w:cs="Times New Roman"/>
          <w:sz w:val="24"/>
          <w:szCs w:val="24"/>
        </w:rPr>
        <w:t>л</w:t>
      </w:r>
      <w:r w:rsidRPr="002C7D48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заявлениях для направления и приема (индивидуальный номер и дата подачи заявления):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о статусах </w:t>
      </w:r>
      <w:r w:rsidR="007B59C2">
        <w:rPr>
          <w:rFonts w:ascii="Times New Roman" w:hAnsi="Times New Roman" w:cs="Times New Roman"/>
          <w:sz w:val="24"/>
          <w:szCs w:val="24"/>
        </w:rPr>
        <w:t>обработки заявлений, об основани</w:t>
      </w:r>
      <w:r w:rsidRPr="002C7D48">
        <w:rPr>
          <w:rFonts w:ascii="Times New Roman" w:hAnsi="Times New Roman" w:cs="Times New Roman"/>
          <w:sz w:val="24"/>
          <w:szCs w:val="24"/>
        </w:rPr>
        <w:t xml:space="preserve">ях </w:t>
      </w:r>
      <w:r w:rsidR="007B59C2">
        <w:rPr>
          <w:rFonts w:ascii="Times New Roman" w:hAnsi="Times New Roman" w:cs="Times New Roman"/>
          <w:sz w:val="24"/>
          <w:szCs w:val="24"/>
        </w:rPr>
        <w:t>их изменения и комментарии к ним</w:t>
      </w:r>
      <w:r w:rsidRPr="002C7D48">
        <w:rPr>
          <w:rFonts w:ascii="Times New Roman" w:hAnsi="Times New Roman" w:cs="Times New Roman"/>
          <w:sz w:val="24"/>
          <w:szCs w:val="24"/>
        </w:rPr>
        <w:t>;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последовательности предоставления места в государственной или муниципальной образовательной организации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документе о предоставлении места в государственной или муниципальной образовательной организации;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документе о зачислении ребенка в государственную или муниципальную образовательную организацию.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муниципальных услуг (функций) и (или) региональные порталы государственных и муниципальных услуг (функций).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(последнее - при наличии)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рождения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реквизиты записи акта о рождении ребенка или свидетельства о рождении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адрес места жительства (места пребывания, места фактического проживания) ребенка: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(последнее - при наличии) родителей (законных представителей)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реквизиты документа, удостоверяющего личность родителя (законного представителя)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реквизиты документа, </w:t>
      </w:r>
      <w:r w:rsidR="007B59C2" w:rsidRPr="002C7D48">
        <w:rPr>
          <w:rFonts w:ascii="Times New Roman" w:hAnsi="Times New Roman" w:cs="Times New Roman"/>
          <w:sz w:val="24"/>
          <w:szCs w:val="24"/>
        </w:rPr>
        <w:t>подтверждающего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установление опеки (при наличии):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адрес электронной почты, номер телефона (при наличии) родителей (законных представителей)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выборе языка образования, родного языка из числа языков народов Российско</w:t>
      </w:r>
      <w:r w:rsidR="007B59C2">
        <w:rPr>
          <w:rFonts w:ascii="Times New Roman" w:hAnsi="Times New Roman" w:cs="Times New Roman"/>
          <w:sz w:val="24"/>
          <w:szCs w:val="24"/>
        </w:rPr>
        <w:t>й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направленности дошкольной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необходимом режиме пребывания ребенка: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 желаемой дате приема на обучение.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2.12. В заявлении для направления родителями (законными представителями) ребенка дополнительно указываются сведения •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2.13. При наличии у ребенка полнородных или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братьев и (или) сестер. обучающихся в государственной или муниципальной образовательной организации.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фамилию(-ии). имя (имена), отчество(-а) (последнее - при наличии) полнородных или </w:t>
      </w:r>
      <w:r w:rsidR="007B59C2" w:rsidRPr="002C7D48">
        <w:rPr>
          <w:rFonts w:ascii="Times New Roman" w:hAnsi="Times New Roman" w:cs="Times New Roman"/>
          <w:sz w:val="24"/>
          <w:szCs w:val="24"/>
        </w:rPr>
        <w:t>не полнородных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братьев и (или) сестер.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2.14. Для направления и или приема в образовательную организацию родители (законные представители) ребенка предъявляют следующие документы: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документ. </w:t>
      </w:r>
      <w:r w:rsidR="007B59C2" w:rsidRPr="002C7D48">
        <w:rPr>
          <w:rFonts w:ascii="Times New Roman" w:hAnsi="Times New Roman" w:cs="Times New Roman"/>
          <w:sz w:val="24"/>
          <w:szCs w:val="24"/>
        </w:rPr>
        <w:t>удостоверяющий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личность родителя (законного представителя) ребенка, либо документ, </w:t>
      </w:r>
      <w:r w:rsidR="007B59C2" w:rsidRPr="002C7D48">
        <w:rPr>
          <w:rFonts w:ascii="Times New Roman" w:hAnsi="Times New Roman" w:cs="Times New Roman"/>
          <w:sz w:val="24"/>
          <w:szCs w:val="24"/>
        </w:rPr>
        <w:t>удостоверяющий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личность иностранного гражданина ил</w:t>
      </w:r>
      <w:r w:rsidR="007B59C2">
        <w:rPr>
          <w:rFonts w:ascii="Times New Roman" w:hAnsi="Times New Roman" w:cs="Times New Roman"/>
          <w:sz w:val="24"/>
          <w:szCs w:val="24"/>
        </w:rPr>
        <w:t>и лица без гражданства в Российс</w:t>
      </w:r>
      <w:r w:rsidRPr="002C7D48">
        <w:rPr>
          <w:rFonts w:ascii="Times New Roman" w:hAnsi="Times New Roman" w:cs="Times New Roman"/>
          <w:sz w:val="24"/>
          <w:szCs w:val="24"/>
        </w:rPr>
        <w:t>кой Федерации в соответствии со статьей 10 Федерального закона от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25 июля 2002- N 115-ФЗ O правовом положении иностранных граждан в Российской Федерации;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документ, подтверждающий установление опеки (при необходимости);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 психолого-медико-педагогической комиссии (при необходимости);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документ, подтверждающий потребность в обучении в группе оздоровительной направленности (при необходимости).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предъявить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свидетельство •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•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документ. содержащий сведения о месте пребывания, месте фактического проживания ребенка.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документами. регламентирующими организацию и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осуществление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права и обязанности детей и их родителей (законных представителей).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2.19. Копии предъявляемых при приеме документов хранятся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осуществление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2.22. Зачисление (прием) детей в ДОУ осуществляется: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заведующим на основании направления, предоставленного Учредителем, в лице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Управления образования: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соответствии с законодательством Российской Федерации: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* по личному заявлению родителя (законного представителя) ребенка • зачислении воспитанника при предъявлении оригинала документа. удостоверяющего личность родителя (законного представителя). либо оригинала документа. удостоверяющего личность иностранного гражданина и лица без гражданства в Российской Федерации в соответствии со статьей 10 Федерального закона Nº 115-Ф3 от 25 июля 2002г «О правовом положении иностранных граждан в Российской Федерации».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2.23. Для приема в ДОУ родители (законные представители) ребенка предъявляют оригиналы </w:t>
      </w:r>
      <w:r w:rsidR="007B59C2" w:rsidRPr="002C7D48">
        <w:rPr>
          <w:rFonts w:ascii="Times New Roman" w:hAnsi="Times New Roman" w:cs="Times New Roman"/>
          <w:sz w:val="24"/>
          <w:szCs w:val="24"/>
        </w:rPr>
        <w:t>следующих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свидетельство о рождении ребенка или документ, подтверждающий родство заявителя (или законность представления прав ребенка):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свидетельство о регистрации ребенка по месту жительства или по месту пребывания на закрепленной территории или документ,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содержащий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сведения о регистрации ребенка по месту жительства или по месту пребывания.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2.24. Родители (законные представители) детей,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являющихся иностранными гражданами или лицами без гражданства,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дополнительную предъявляют: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Документ подтверждающий родство заявителя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Документ,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подтверждающий право заявителя на пребывание в Российской Федерации.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2.27. После регистрации заявления родителям (законным представителям) детей выдается расписка в получении документов,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содержащая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информацию • регистрационном номере заявления • приеме ребенка в ДОУ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2.28. Дети, родители (законные представители) которых Ее представили нео</w:t>
      </w:r>
      <w:r w:rsidR="007B59C2">
        <w:rPr>
          <w:rFonts w:ascii="Times New Roman" w:hAnsi="Times New Roman" w:cs="Times New Roman"/>
          <w:sz w:val="24"/>
          <w:szCs w:val="24"/>
        </w:rPr>
        <w:t>б</w:t>
      </w:r>
      <w:r w:rsidRPr="002C7D48">
        <w:rPr>
          <w:rFonts w:ascii="Times New Roman" w:hAnsi="Times New Roman" w:cs="Times New Roman"/>
          <w:sz w:val="24"/>
          <w:szCs w:val="24"/>
        </w:rPr>
        <w:t>ходимые для приема документы (указанные в пункте 2.14.) остаются на учете детей, нуждающихся в предоставлении места в детском саду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2.30. Договор включает в себя основные характеристики образования, в том числе, вид. уровень и (или) направленность образовательной программы,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форма обучения,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взаимные права,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 xml:space="preserve">обязанности и ответственность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>сторон,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возникающие в процессе воспитания,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обучения,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развития,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присмотра,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ухода и оздоровления детей,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длительность пребывания ребенка в ДОУ,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расчет размера платы,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взимаемой с родителей за присмотр и уход за ребенком в детском саду.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Один экземпляр договора выдается  родителям.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2.33. На каждого ребенка, зачисленного в детский сад, оформляется личное дело, в котором хранятся все сданные документы.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Сохранение места за воспитанником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3.1. Место за ребенком, посещающим ДОУ, сохраняется на время: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болезни;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пребывания в условиях карантина;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прохождения санаторно-курортного лечения по письменному заявлению родителей: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отпуска родителей (законных представителей) сроком не более 75 дней по письменному заявлению родителей;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иных случаях по письменному заявлению родителей (законных представителей)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воспитанника дошкольного образовательного учреждения.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 Порядок и основания для перевода воспитанника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4.1. Порядок и условия осуществления перевода детей обучающихся по образовательным программам дошкол</w:t>
      </w:r>
      <w:r w:rsidR="007B59C2">
        <w:rPr>
          <w:rFonts w:ascii="Times New Roman" w:hAnsi="Times New Roman" w:cs="Times New Roman"/>
          <w:sz w:val="24"/>
          <w:szCs w:val="24"/>
        </w:rPr>
        <w:t xml:space="preserve">ьного образования, из одного 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другие устанавливают общие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процедуре и условиям осуществления перевода детей,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</w:t>
      </w:r>
      <w:r w:rsidR="007B59C2">
        <w:rPr>
          <w:rFonts w:ascii="Times New Roman" w:hAnsi="Times New Roman" w:cs="Times New Roman"/>
          <w:sz w:val="24"/>
          <w:szCs w:val="24"/>
        </w:rPr>
        <w:t>учающихся по образовательным про</w:t>
      </w:r>
      <w:r w:rsidRPr="002C7D48">
        <w:rPr>
          <w:rFonts w:ascii="Times New Roman" w:hAnsi="Times New Roman" w:cs="Times New Roman"/>
          <w:sz w:val="24"/>
          <w:szCs w:val="24"/>
        </w:rPr>
        <w:t xml:space="preserve">граммам дошкольного образования, из одной образовательной организации в другую образовательную организацию, в </w:t>
      </w:r>
      <w:r w:rsidR="007B59C2" w:rsidRPr="002C7D48">
        <w:rPr>
          <w:rFonts w:ascii="Times New Roman" w:hAnsi="Times New Roman" w:cs="Times New Roman"/>
          <w:sz w:val="24"/>
          <w:szCs w:val="24"/>
        </w:rPr>
        <w:t>следующих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инициативе родителей (законных представителей ребенка, обучающегося по образовательной программе дошкольного образования: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прекращения деятельности дошкольного образовательного учреждения. аннулирования лицензии на осуществление образовательной деятельности: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приостановления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4.2. Учредитель исходной дошкольной образовательно</w:t>
      </w:r>
      <w:r w:rsidR="007B59C2">
        <w:rPr>
          <w:rFonts w:ascii="Times New Roman" w:hAnsi="Times New Roman" w:cs="Times New Roman"/>
          <w:sz w:val="24"/>
          <w:szCs w:val="24"/>
        </w:rPr>
        <w:t>й организации обеспечивает перев</w:t>
      </w:r>
      <w:r w:rsidRPr="002C7D48">
        <w:rPr>
          <w:rFonts w:ascii="Times New Roman" w:hAnsi="Times New Roman" w:cs="Times New Roman"/>
          <w:sz w:val="24"/>
          <w:szCs w:val="24"/>
        </w:rPr>
        <w:t>од воспитанников с письменного согласия их родителей (законных представителей).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4.3. Перевод воспитанников не зависит от периода (времени) учебного года.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4.4. В случае перевода ребенка по </w:t>
      </w:r>
      <w:r w:rsidR="007B59C2" w:rsidRPr="002C7D48">
        <w:rPr>
          <w:rFonts w:ascii="Times New Roman" w:hAnsi="Times New Roman" w:cs="Times New Roman"/>
          <w:sz w:val="24"/>
          <w:szCs w:val="24"/>
        </w:rPr>
        <w:t>инициативе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его родителей (зако</w:t>
      </w:r>
      <w:r w:rsidR="007B59C2">
        <w:rPr>
          <w:rFonts w:ascii="Times New Roman" w:hAnsi="Times New Roman" w:cs="Times New Roman"/>
          <w:sz w:val="24"/>
          <w:szCs w:val="24"/>
        </w:rPr>
        <w:t>нных представителей) родители (з</w:t>
      </w:r>
      <w:r w:rsidRPr="002C7D48">
        <w:rPr>
          <w:rFonts w:ascii="Times New Roman" w:hAnsi="Times New Roman" w:cs="Times New Roman"/>
          <w:sz w:val="24"/>
          <w:szCs w:val="24"/>
        </w:rPr>
        <w:t>аконные представители) воспитанника: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осуществляют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выбор принимающей дошкольной образовательной организации: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</w:t>
      </w:r>
      <w:r w:rsidR="007B59C2" w:rsidRPr="002C7D48">
        <w:rPr>
          <w:rFonts w:ascii="Times New Roman" w:hAnsi="Times New Roman" w:cs="Times New Roman"/>
          <w:sz w:val="24"/>
          <w:szCs w:val="24"/>
        </w:rPr>
        <w:t>обращаются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 выбранное дошкольное образовательное учреждение с запросом о наличии свободных мест </w:t>
      </w:r>
      <w:r w:rsidR="007B59C2" w:rsidRPr="002C7D48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возрастной категории воспитанника и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необходимой направленности группы,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сети «Интернет».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воспитанника;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рождения;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направленность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наименование принимающей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4.7. Форма заявления родителей (законных</w:t>
      </w:r>
      <w:r w:rsidR="007B59C2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воспитанника об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удостоверяющего личность родителя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принимающая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организация вправе запросить такие документы у родителя (законного представителя).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размешается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4.15. При принятии решения •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</w:t>
      </w:r>
      <w:r w:rsidR="007B59C2">
        <w:rPr>
          <w:rFonts w:ascii="Times New Roman" w:hAnsi="Times New Roman" w:cs="Times New Roman"/>
          <w:sz w:val="24"/>
          <w:szCs w:val="24"/>
        </w:rPr>
        <w:t>нного согласи</w:t>
      </w:r>
      <w:r w:rsidRPr="002C7D48">
        <w:rPr>
          <w:rFonts w:ascii="Times New Roman" w:hAnsi="Times New Roman" w:cs="Times New Roman"/>
          <w:sz w:val="24"/>
          <w:szCs w:val="24"/>
        </w:rPr>
        <w:t>я их родителей (законных представителей) на перевод.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4.16. О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предстоящем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а также поместить указанное уведомление на своем официальном сайте в сети Интернет.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Данное уведомление должно содержать срок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предоставления письменного согласия родителей (законных представителей) воспитаннико</w:t>
      </w:r>
      <w:r w:rsidR="007B59C2">
        <w:rPr>
          <w:rFonts w:ascii="Times New Roman" w:hAnsi="Times New Roman" w:cs="Times New Roman"/>
          <w:sz w:val="24"/>
          <w:szCs w:val="24"/>
        </w:rPr>
        <w:t>в</w:t>
      </w:r>
      <w:r w:rsidRPr="002C7D48">
        <w:rPr>
          <w:rFonts w:ascii="Times New Roman" w:hAnsi="Times New Roman" w:cs="Times New Roman"/>
          <w:sz w:val="24"/>
          <w:szCs w:val="24"/>
        </w:rPr>
        <w:t xml:space="preserve"> на перевод воспитанников в принимающую дошкольную образовательную организацию.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4.17. О причине, влекущей за собой необходимость перевода воспитанников, исходно образовательное учреждение обязано уведомить Учредителя, родителей (законны» </w:t>
      </w:r>
      <w:r w:rsidRPr="002C7D48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аннулирования лицензии - в течение пяти рабочих дней с момента вступления в законную силу решения суда;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4.18. Учредитель, за исключением случая, указанного в пункте 2.27 </w:t>
      </w:r>
      <w:r w:rsidR="007B59C2">
        <w:rPr>
          <w:rFonts w:ascii="Times New Roman" w:hAnsi="Times New Roman" w:cs="Times New Roman"/>
          <w:sz w:val="24"/>
          <w:szCs w:val="24"/>
        </w:rPr>
        <w:t>настоящего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Положения,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осуществляет</w:t>
      </w:r>
      <w:r w:rsidRPr="002C7D48">
        <w:rPr>
          <w:rFonts w:ascii="Times New Roman" w:hAnsi="Times New Roman" w:cs="Times New Roman"/>
          <w:sz w:val="24"/>
          <w:szCs w:val="24"/>
        </w:rPr>
        <w:t xml:space="preserve">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4.21. Исходное дошкольное образовательное учреждение доводит до сведения родителей </w:t>
      </w:r>
      <w:r w:rsidR="007B59C2">
        <w:rPr>
          <w:rFonts w:ascii="Times New Roman" w:hAnsi="Times New Roman" w:cs="Times New Roman"/>
          <w:sz w:val="24"/>
          <w:szCs w:val="24"/>
        </w:rPr>
        <w:t>з</w:t>
      </w:r>
      <w:r w:rsidRPr="002C7D48">
        <w:rPr>
          <w:rFonts w:ascii="Times New Roman" w:hAnsi="Times New Roman" w:cs="Times New Roman"/>
          <w:sz w:val="24"/>
          <w:szCs w:val="24"/>
        </w:rPr>
        <w:t xml:space="preserve">аконных представителей) воспитанников полученную от Учредителя информацию об </w:t>
      </w:r>
      <w:r w:rsidR="007B59C2">
        <w:rPr>
          <w:rFonts w:ascii="Times New Roman" w:hAnsi="Times New Roman" w:cs="Times New Roman"/>
          <w:sz w:val="24"/>
          <w:szCs w:val="24"/>
        </w:rPr>
        <w:t>об</w:t>
      </w:r>
      <w:r w:rsidRPr="002C7D48">
        <w:rPr>
          <w:rFonts w:ascii="Times New Roman" w:hAnsi="Times New Roman" w:cs="Times New Roman"/>
          <w:sz w:val="24"/>
          <w:szCs w:val="24"/>
        </w:rPr>
        <w:t xml:space="preserve">разовательных учреждениях, которые дали согласие на перевод воспитанников из сходного ДОУ, а также о сроках предоставления письменного согласия родителей </w:t>
      </w:r>
      <w:r w:rsidR="007B59C2">
        <w:rPr>
          <w:rFonts w:ascii="Times New Roman" w:hAnsi="Times New Roman" w:cs="Times New Roman"/>
          <w:sz w:val="24"/>
          <w:szCs w:val="24"/>
        </w:rPr>
        <w:t>з</w:t>
      </w:r>
      <w:r w:rsidRPr="002C7D48">
        <w:rPr>
          <w:rFonts w:ascii="Times New Roman" w:hAnsi="Times New Roman" w:cs="Times New Roman"/>
          <w:sz w:val="24"/>
          <w:szCs w:val="24"/>
        </w:rPr>
        <w:t xml:space="preserve">аконных представителей) воспитанников па перевод воспитанников в принимающее </w:t>
      </w:r>
      <w:r w:rsidR="007B59C2">
        <w:rPr>
          <w:rFonts w:ascii="Times New Roman" w:hAnsi="Times New Roman" w:cs="Times New Roman"/>
          <w:sz w:val="24"/>
          <w:szCs w:val="24"/>
        </w:rPr>
        <w:t>о</w:t>
      </w:r>
      <w:r w:rsidRPr="002C7D48">
        <w:rPr>
          <w:rFonts w:ascii="Times New Roman" w:hAnsi="Times New Roman" w:cs="Times New Roman"/>
          <w:sz w:val="24"/>
          <w:szCs w:val="24"/>
        </w:rPr>
        <w:t>бразовательное учреждение. Указанная информация доводится в течение десяти рабочих ней с момента ее получения и включает в себя: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наименование принимающего дошкольного образовательного учреждения;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перечень реализуемых образовательных программ дошкольного образования;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возрастную категорию воспитанников;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направленность группы;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количество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</w:t>
      </w:r>
      <w:r w:rsidR="007B59C2">
        <w:rPr>
          <w:rFonts w:ascii="Times New Roman" w:hAnsi="Times New Roman" w:cs="Times New Roman"/>
          <w:sz w:val="24"/>
          <w:szCs w:val="24"/>
        </w:rPr>
        <w:t>нования такого перевода (прекращ</w:t>
      </w:r>
      <w:r w:rsidRPr="002C7D48">
        <w:rPr>
          <w:rFonts w:ascii="Times New Roman" w:hAnsi="Times New Roman" w:cs="Times New Roman"/>
          <w:sz w:val="24"/>
          <w:szCs w:val="24"/>
        </w:rPr>
        <w:t>ение деятельности исходного образовательного учреждения, аннулирование лицензии, приостановление деятельности лицензии).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аннулированием лицензии,</w:t>
      </w:r>
      <w:r w:rsidR="007B59C2">
        <w:rPr>
          <w:rFonts w:ascii="Times New Roman" w:hAnsi="Times New Roman" w:cs="Times New Roman"/>
          <w:sz w:val="24"/>
          <w:szCs w:val="24"/>
        </w:rPr>
        <w:t xml:space="preserve"> </w:t>
      </w:r>
      <w:r w:rsidRPr="002C7D48">
        <w:rPr>
          <w:rFonts w:ascii="Times New Roman" w:hAnsi="Times New Roman" w:cs="Times New Roman"/>
          <w:sz w:val="24"/>
          <w:szCs w:val="24"/>
        </w:rPr>
        <w:t>приостановлением действия лицензии.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r w:rsidR="007B59C2" w:rsidRPr="002C7D48">
        <w:rPr>
          <w:rFonts w:ascii="Times New Roman" w:hAnsi="Times New Roman" w:cs="Times New Roman"/>
          <w:sz w:val="24"/>
          <w:szCs w:val="24"/>
        </w:rPr>
        <w:t>из распорядительного акта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 Порядок отчисления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5.1. Отчисление воспитанника из ДОУ может производиться в следующих случаях: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по инициативе родителей (законных представителей), в том числе в случае перевода воспитанника для продолжения освоения программы в другую организацию. </w:t>
      </w:r>
      <w:r w:rsidR="007B59C2" w:rsidRPr="002C7D48">
        <w:rPr>
          <w:rFonts w:ascii="Times New Roman" w:hAnsi="Times New Roman" w:cs="Times New Roman"/>
          <w:sz w:val="24"/>
          <w:szCs w:val="24"/>
        </w:rPr>
        <w:t>осуществляющую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а также чтобы продолжить обучать ребенка в семье (п. 1 ч. 3 ст. 44 Федерального закона от 29.12.2012 Nº 273-Ф3);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* по обстоятельствам, не </w:t>
      </w:r>
      <w:r w:rsidR="007B59C2" w:rsidRPr="002C7D48">
        <w:rPr>
          <w:rFonts w:ascii="Times New Roman" w:hAnsi="Times New Roman" w:cs="Times New Roman"/>
          <w:sz w:val="24"/>
          <w:szCs w:val="24"/>
        </w:rPr>
        <w:t>зависящим</w:t>
      </w:r>
      <w:r w:rsidRPr="002C7D48">
        <w:rPr>
          <w:rFonts w:ascii="Times New Roman" w:hAnsi="Times New Roman" w:cs="Times New Roman"/>
          <w:sz w:val="24"/>
          <w:szCs w:val="24"/>
        </w:rPr>
        <w:t xml:space="preserve">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деятельность: аннулирования лицензии на осуществление образовательной деятельности: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по медицинским показаниям.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5.2. Основанием для отчисления воспитанника является распорядительны</w:t>
      </w:r>
      <w:r w:rsidR="007B59C2">
        <w:rPr>
          <w:rFonts w:ascii="Times New Roman" w:hAnsi="Times New Roman" w:cs="Times New Roman"/>
          <w:sz w:val="24"/>
          <w:szCs w:val="24"/>
        </w:rPr>
        <w:t>й акт (приказ</w:t>
      </w:r>
      <w:r w:rsidRPr="002C7D48">
        <w:rPr>
          <w:rFonts w:ascii="Times New Roman" w:hAnsi="Times New Roman" w:cs="Times New Roman"/>
          <w:sz w:val="24"/>
          <w:szCs w:val="24"/>
        </w:rPr>
        <w:t xml:space="preserve"> заведующего дошкольным образовательным учреждением об отчислении.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родителя (законного представителя);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номер телефона родителя (законного представителя);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фамилия, имя, отчество (при наличии) ребенка;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причина, по которой ребенок отчисляется из детского сада;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желаемая дата отчисления: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* дата написания заявления, личная подпись.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lastRenderedPageBreak/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 Порядок восстановления воспитанников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6.3. Права и обязанности участников </w:t>
      </w:r>
      <w:r w:rsidR="007B59C2">
        <w:rPr>
          <w:rFonts w:ascii="Times New Roman" w:hAnsi="Times New Roman" w:cs="Times New Roman"/>
          <w:sz w:val="24"/>
          <w:szCs w:val="24"/>
        </w:rPr>
        <w:t>воспитательно</w:t>
      </w:r>
      <w:r w:rsidRPr="002C7D48">
        <w:rPr>
          <w:rFonts w:ascii="Times New Roman" w:hAnsi="Times New Roman" w:cs="Times New Roman"/>
          <w:sz w:val="24"/>
          <w:szCs w:val="24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7. Порядок регулирования спорных вопросов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 регулируются Учредителем дошкольного образовательного учреждения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порядке, предусмотренным действующим законодательством РФ.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8.1. Настоящее Положение о порядке приема, перевода и отчисления детей ДОУ являе</w:t>
      </w:r>
      <w:r w:rsidR="007B59C2">
        <w:rPr>
          <w:rFonts w:ascii="Times New Roman" w:hAnsi="Times New Roman" w:cs="Times New Roman"/>
          <w:sz w:val="24"/>
          <w:szCs w:val="24"/>
        </w:rPr>
        <w:t>тся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ДОУ, принимается на Педагогическом сове</w:t>
      </w:r>
      <w:r w:rsidR="007B59C2">
        <w:rPr>
          <w:rFonts w:ascii="Times New Roman" w:hAnsi="Times New Roman" w:cs="Times New Roman"/>
          <w:sz w:val="24"/>
          <w:szCs w:val="24"/>
        </w:rPr>
        <w:t>те</w:t>
      </w:r>
      <w:r w:rsidRPr="002C7D48">
        <w:rPr>
          <w:rFonts w:ascii="Times New Roman" w:hAnsi="Times New Roman" w:cs="Times New Roman"/>
          <w:sz w:val="24"/>
          <w:szCs w:val="24"/>
        </w:rPr>
        <w:t xml:space="preserve"> согласовывается с Родительским комитетом и утверждается (либо вводится в действ</w:t>
      </w:r>
      <w:r w:rsidR="007B59C2">
        <w:rPr>
          <w:rFonts w:ascii="Times New Roman" w:hAnsi="Times New Roman" w:cs="Times New Roman"/>
          <w:sz w:val="24"/>
          <w:szCs w:val="24"/>
        </w:rPr>
        <w:t>ии</w:t>
      </w:r>
      <w:r w:rsidRPr="002C7D48">
        <w:rPr>
          <w:rFonts w:ascii="Times New Roman" w:hAnsi="Times New Roman" w:cs="Times New Roman"/>
          <w:sz w:val="24"/>
          <w:szCs w:val="24"/>
        </w:rPr>
        <w:t xml:space="preserve"> приказом заведующего дошкольным образовательным учреждением.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письменной форме в соответствии действующим законодательством Российской Федераци</w:t>
      </w:r>
      <w:r w:rsidR="007B59C2">
        <w:rPr>
          <w:rFonts w:ascii="Times New Roman" w:hAnsi="Times New Roman" w:cs="Times New Roman"/>
          <w:sz w:val="24"/>
          <w:szCs w:val="24"/>
        </w:rPr>
        <w:t>и.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Положению принимаются в порядке, предусмотренном п.8.1. настоящего Положения.</w:t>
      </w:r>
    </w:p>
    <w:p w:rsidR="002C7D48" w:rsidRP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2C7D48">
        <w:rPr>
          <w:rFonts w:ascii="Times New Roman" w:hAnsi="Times New Roman" w:cs="Times New Roman"/>
          <w:sz w:val="24"/>
          <w:szCs w:val="24"/>
        </w:rPr>
        <w:t xml:space="preserve">8.4. После принятия данного Положения (или изменений и дополнений отдельных пунктов разделов) в новой редакции </w:t>
      </w:r>
      <w:r w:rsidR="007B59C2" w:rsidRPr="002C7D48">
        <w:rPr>
          <w:rFonts w:ascii="Times New Roman" w:hAnsi="Times New Roman" w:cs="Times New Roman"/>
          <w:sz w:val="24"/>
          <w:szCs w:val="24"/>
        </w:rPr>
        <w:t>предыдущая</w:t>
      </w:r>
      <w:r w:rsidRPr="002C7D48">
        <w:rPr>
          <w:rFonts w:ascii="Times New Roman" w:hAnsi="Times New Roman" w:cs="Times New Roman"/>
          <w:sz w:val="24"/>
          <w:szCs w:val="24"/>
        </w:rPr>
        <w:t xml:space="preserve"> редакция автоматически утрачивает силу.</w:t>
      </w:r>
    </w:p>
    <w:p w:rsidR="002C7D48" w:rsidRDefault="007B59C2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Родительском собрании № 1</w:t>
      </w:r>
      <w:r w:rsidR="002C7D48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13.09.2024г.</w:t>
      </w: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2C7D48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2C7D48" w:rsidRPr="00DC6D95" w:rsidRDefault="002C7D48" w:rsidP="002C7D48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sectPr w:rsidR="002C7D48" w:rsidRPr="00DC6D95" w:rsidSect="00570E51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0D" w:rsidRDefault="002E1C0D" w:rsidP="008D5582">
      <w:pPr>
        <w:spacing w:after="0" w:line="240" w:lineRule="auto"/>
      </w:pPr>
      <w:r>
        <w:separator/>
      </w:r>
    </w:p>
  </w:endnote>
  <w:endnote w:type="continuationSeparator" w:id="0">
    <w:p w:rsidR="002E1C0D" w:rsidRDefault="002E1C0D" w:rsidP="008D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0D" w:rsidRDefault="002E1C0D" w:rsidP="008D5582">
      <w:pPr>
        <w:spacing w:after="0" w:line="240" w:lineRule="auto"/>
      </w:pPr>
      <w:r>
        <w:separator/>
      </w:r>
    </w:p>
  </w:footnote>
  <w:footnote w:type="continuationSeparator" w:id="0">
    <w:p w:rsidR="002E1C0D" w:rsidRDefault="002E1C0D" w:rsidP="008D5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5"/>
    <w:rsid w:val="00131F33"/>
    <w:rsid w:val="00265F58"/>
    <w:rsid w:val="0026720F"/>
    <w:rsid w:val="002C7D48"/>
    <w:rsid w:val="002E1C0D"/>
    <w:rsid w:val="00570E51"/>
    <w:rsid w:val="00735F9F"/>
    <w:rsid w:val="007B59C2"/>
    <w:rsid w:val="008B0FBA"/>
    <w:rsid w:val="008D5582"/>
    <w:rsid w:val="00987000"/>
    <w:rsid w:val="00AB5E72"/>
    <w:rsid w:val="00B03175"/>
    <w:rsid w:val="00C41AD5"/>
    <w:rsid w:val="00DC6D95"/>
    <w:rsid w:val="00E539E6"/>
    <w:rsid w:val="00EC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2457A"/>
  <w15:chartTrackingRefBased/>
  <w15:docId w15:val="{08D011FA-B5DC-4F66-9C92-CF2185AC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582"/>
  </w:style>
  <w:style w:type="paragraph" w:styleId="a5">
    <w:name w:val="footer"/>
    <w:basedOn w:val="a"/>
    <w:link w:val="a6"/>
    <w:uiPriority w:val="99"/>
    <w:unhideWhenUsed/>
    <w:rsid w:val="008D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582"/>
  </w:style>
  <w:style w:type="paragraph" w:customStyle="1" w:styleId="Standard">
    <w:name w:val="Standard"/>
    <w:rsid w:val="008D5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8D5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4885</Words>
  <Characters>27850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2024-09-16T07:00:00Z</cp:lastPrinted>
  <dcterms:created xsi:type="dcterms:W3CDTF">2024-09-18T09:23:00Z</dcterms:created>
  <dcterms:modified xsi:type="dcterms:W3CDTF">2024-09-19T07:43:00Z</dcterms:modified>
</cp:coreProperties>
</file>